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保亭县公共文化服务中心及基础设施配套建设项目白蚁防治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>服务</w:t>
      </w:r>
    </w:p>
    <w:tbl>
      <w:tblPr>
        <w:tblStyle w:val="5"/>
        <w:tblW w:w="51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43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920" w:firstLineChars="1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XXXXXXX               </w:t>
      </w:r>
    </w:p>
    <w:p w14:paraId="65B3CD1C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日    期：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2025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123903C9"/>
    <w:rsid w:val="25FE6E8C"/>
    <w:rsid w:val="2CE43394"/>
    <w:rsid w:val="3CF81D16"/>
    <w:rsid w:val="3D257C7B"/>
    <w:rsid w:val="3FE3233C"/>
    <w:rsid w:val="40630D3E"/>
    <w:rsid w:val="44F34EEF"/>
    <w:rsid w:val="4F2A4CFC"/>
    <w:rsid w:val="5D5C2DED"/>
    <w:rsid w:val="66B009FD"/>
    <w:rsid w:val="710E538A"/>
    <w:rsid w:val="72035397"/>
    <w:rsid w:val="7A7E7E75"/>
    <w:rsid w:val="7B187C3C"/>
    <w:rsid w:val="7F033166"/>
    <w:rsid w:val="7F6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132</Characters>
  <Lines>0</Lines>
  <Paragraphs>0</Paragraphs>
  <TotalTime>10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uhfvhi</cp:lastModifiedBy>
  <dcterms:modified xsi:type="dcterms:W3CDTF">2025-01-17T02:35:19Z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2C7F66F087074F5B9273A05232D64E1E_13</vt:lpwstr>
  </property>
  <property fmtid="{D5CDD505-2E9C-101B-9397-08002B2CF9AE}" pid="4" name="KSOTemplateDocerSaveRecord">
    <vt:lpwstr>eyJoZGlkIjoiNmMxNjE4YWRkMWI3ZjIxYTNjNDk0NWE3MmNjMGM2ODYiLCJ1c2VySWQiOiI0OTIxMDU5NDIifQ==</vt:lpwstr>
  </property>
</Properties>
</file>